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0B" w:rsidRDefault="002F5C0B" w:rsidP="002F5C0B">
      <w:pPr>
        <w:jc w:val="center"/>
        <w:rPr>
          <w:b/>
          <w:sz w:val="28"/>
          <w:u w:val="single"/>
        </w:rPr>
      </w:pPr>
    </w:p>
    <w:p w:rsidR="002F5C0B" w:rsidRDefault="002F5C0B" w:rsidP="00A80F26">
      <w:pPr>
        <w:jc w:val="center"/>
        <w:rPr>
          <w:b/>
          <w:sz w:val="28"/>
          <w:u w:val="single"/>
        </w:rPr>
      </w:pPr>
      <w:r w:rsidRPr="002F5C0B">
        <w:rPr>
          <w:noProof/>
          <w:sz w:val="28"/>
          <w:lang w:eastAsia="en-GB"/>
        </w:rPr>
        <w:drawing>
          <wp:inline distT="0" distB="0" distL="0" distR="0" wp14:anchorId="7FB3E1D4" wp14:editId="32EB8FC8">
            <wp:extent cx="1159068" cy="1161637"/>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SLogoCle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9056" cy="1161625"/>
                    </a:xfrm>
                    <a:prstGeom prst="rect">
                      <a:avLst/>
                    </a:prstGeom>
                  </pic:spPr>
                </pic:pic>
              </a:graphicData>
            </a:graphic>
          </wp:inline>
        </w:drawing>
      </w:r>
    </w:p>
    <w:p w:rsidR="002F5C0B" w:rsidRDefault="002F5C0B" w:rsidP="00A80F26">
      <w:pPr>
        <w:jc w:val="center"/>
        <w:rPr>
          <w:b/>
          <w:sz w:val="28"/>
          <w:u w:val="single"/>
        </w:rPr>
      </w:pPr>
    </w:p>
    <w:p w:rsidR="00917291" w:rsidRDefault="002F5C0B" w:rsidP="00A80F26">
      <w:pPr>
        <w:jc w:val="center"/>
        <w:rPr>
          <w:b/>
          <w:sz w:val="28"/>
          <w:u w:val="single"/>
        </w:rPr>
      </w:pPr>
      <w:r>
        <w:rPr>
          <w:b/>
          <w:sz w:val="28"/>
          <w:u w:val="single"/>
        </w:rPr>
        <w:t>Coastal Processes &amp; Dynamic</w:t>
      </w:r>
      <w:r w:rsidR="002D6A5C">
        <w:rPr>
          <w:b/>
          <w:sz w:val="28"/>
          <w:u w:val="single"/>
        </w:rPr>
        <w:t xml:space="preserve"> (CPD)</w:t>
      </w:r>
      <w:r>
        <w:rPr>
          <w:b/>
          <w:sz w:val="28"/>
          <w:u w:val="single"/>
        </w:rPr>
        <w:t xml:space="preserve"> Forum Advice -</w:t>
      </w:r>
      <w:r w:rsidR="00A80F26" w:rsidRPr="00A80F26">
        <w:rPr>
          <w:b/>
          <w:sz w:val="28"/>
          <w:u w:val="single"/>
        </w:rPr>
        <w:t xml:space="preserve"> </w:t>
      </w:r>
      <w:r w:rsidR="0046016C" w:rsidRPr="00A80F26">
        <w:rPr>
          <w:b/>
          <w:sz w:val="28"/>
          <w:u w:val="single"/>
        </w:rPr>
        <w:t>Initial Approach Form</w:t>
      </w:r>
    </w:p>
    <w:p w:rsidR="002D6A5C" w:rsidRDefault="002D6A5C" w:rsidP="002D6A5C">
      <w:pPr>
        <w:rPr>
          <w:sz w:val="24"/>
        </w:rPr>
      </w:pPr>
      <w:r>
        <w:rPr>
          <w:sz w:val="24"/>
        </w:rPr>
        <w:t>T</w:t>
      </w:r>
      <w:r w:rsidRPr="002D6A5C">
        <w:rPr>
          <w:sz w:val="24"/>
        </w:rPr>
        <w:t>he CPD Forum aims to provide an integrated Forum to promote enhanced understanding of the physical functioning of the coastal zone.  This group bridges the physical, biological and human influences within the coastal zone.</w:t>
      </w:r>
      <w:r w:rsidR="003532EF">
        <w:rPr>
          <w:sz w:val="24"/>
        </w:rPr>
        <w:t xml:space="preserve"> </w:t>
      </w:r>
      <w:r w:rsidRPr="002D6A5C">
        <w:rPr>
          <w:sz w:val="24"/>
        </w:rPr>
        <w:t xml:space="preserve">The Scottish coastal zone is under increasing pressure from enhanced erosion and flooding as sea levels rise, storm impacts increase and coastal sediment supply wanes. </w:t>
      </w:r>
      <w:r>
        <w:rPr>
          <w:sz w:val="24"/>
        </w:rPr>
        <w:t>S</w:t>
      </w:r>
      <w:r w:rsidRPr="002D6A5C">
        <w:rPr>
          <w:sz w:val="24"/>
        </w:rPr>
        <w:t>imultaneously, human impact on the coast is at an all-time high with ongoing urbanisation and now joined by marine renewable developments, amongst other pressures. Our mission is to better understand and promote the cooperative science that underlies resilience and coastal change to help inform future adaptation at the coast.</w:t>
      </w:r>
    </w:p>
    <w:p w:rsidR="002D6A5C" w:rsidRDefault="002D6A5C" w:rsidP="002D6A5C">
      <w:pPr>
        <w:rPr>
          <w:sz w:val="24"/>
        </w:rPr>
      </w:pPr>
      <w:r>
        <w:rPr>
          <w:sz w:val="24"/>
        </w:rPr>
        <w:t xml:space="preserve">If you would like advice from the CPD Forum, please complete the table below and email to </w:t>
      </w:r>
      <w:hyperlink r:id="rId7" w:history="1">
        <w:r w:rsidRPr="00F1754C">
          <w:rPr>
            <w:rStyle w:val="Hyperlink"/>
            <w:sz w:val="24"/>
          </w:rPr>
          <w:t>masts@st-andrews.ac.uk</w:t>
        </w:r>
      </w:hyperlink>
      <w:r>
        <w:rPr>
          <w:sz w:val="24"/>
        </w:rPr>
        <w:t xml:space="preserve"> </w:t>
      </w:r>
      <w:r w:rsidR="003532EF">
        <w:rPr>
          <w:sz w:val="24"/>
        </w:rPr>
        <w:t>T</w:t>
      </w:r>
      <w:r w:rsidR="003532EF" w:rsidRPr="003532EF">
        <w:rPr>
          <w:sz w:val="24"/>
        </w:rPr>
        <w:t xml:space="preserve">he purpose of the form is to capture the basic information required to assess how best to facilitate the provision of advice. Not all questions </w:t>
      </w:r>
      <w:r w:rsidR="003532EF">
        <w:rPr>
          <w:sz w:val="24"/>
        </w:rPr>
        <w:t>may</w:t>
      </w:r>
      <w:r w:rsidR="003532EF" w:rsidRPr="003532EF">
        <w:rPr>
          <w:sz w:val="24"/>
        </w:rPr>
        <w:t xml:space="preserve"> be relevant and may not need to be answered, but the applicant should provide as much relevant information as possible.</w:t>
      </w:r>
    </w:p>
    <w:p w:rsidR="002D6A5C" w:rsidRPr="002D6A5C" w:rsidRDefault="002D6A5C" w:rsidP="002D6A5C">
      <w:pPr>
        <w:rPr>
          <w:sz w:val="24"/>
        </w:rPr>
      </w:pPr>
    </w:p>
    <w:tbl>
      <w:tblPr>
        <w:tblW w:w="9073" w:type="dxa"/>
        <w:tblInd w:w="392" w:type="dxa"/>
        <w:tblLayout w:type="fixed"/>
        <w:tblLook w:val="04A0" w:firstRow="1" w:lastRow="0" w:firstColumn="1" w:lastColumn="0" w:noHBand="0" w:noVBand="1"/>
      </w:tblPr>
      <w:tblGrid>
        <w:gridCol w:w="3685"/>
        <w:gridCol w:w="5388"/>
      </w:tblGrid>
      <w:tr w:rsidR="00F8118D" w:rsidTr="00672474">
        <w:trPr>
          <w:cantSplit/>
        </w:trPr>
        <w:tc>
          <w:tcPr>
            <w:tcW w:w="3685" w:type="dxa"/>
            <w:tcBorders>
              <w:top w:val="single" w:sz="12" w:space="0" w:color="auto"/>
              <w:left w:val="single" w:sz="12" w:space="0" w:color="auto"/>
              <w:bottom w:val="single" w:sz="6" w:space="0" w:color="auto"/>
              <w:right w:val="single" w:sz="6" w:space="0" w:color="auto"/>
            </w:tcBorders>
          </w:tcPr>
          <w:p w:rsidR="00F8118D" w:rsidRDefault="00F8118D">
            <w:pPr>
              <w:spacing w:after="0" w:line="240" w:lineRule="auto"/>
              <w:rPr>
                <w:rFonts w:ascii="Arial" w:hAnsi="Arial" w:cs="Arial"/>
                <w:b/>
                <w:sz w:val="20"/>
                <w:szCs w:val="20"/>
              </w:rPr>
            </w:pPr>
          </w:p>
          <w:p w:rsidR="0046016C" w:rsidRDefault="0046016C">
            <w:pPr>
              <w:spacing w:after="0" w:line="240" w:lineRule="auto"/>
              <w:rPr>
                <w:rFonts w:ascii="Arial" w:hAnsi="Arial" w:cs="Arial"/>
                <w:b/>
                <w:sz w:val="20"/>
                <w:szCs w:val="20"/>
              </w:rPr>
            </w:pPr>
            <w:r>
              <w:rPr>
                <w:rFonts w:ascii="Arial" w:hAnsi="Arial" w:cs="Arial"/>
                <w:b/>
                <w:sz w:val="20"/>
                <w:szCs w:val="20"/>
              </w:rPr>
              <w:t>Question/Request</w:t>
            </w:r>
          </w:p>
          <w:p w:rsidR="00F8118D" w:rsidRDefault="00F8118D">
            <w:pPr>
              <w:spacing w:after="0" w:line="240" w:lineRule="auto"/>
              <w:rPr>
                <w:rFonts w:ascii="Arial" w:hAnsi="Arial" w:cs="Arial"/>
                <w:b/>
                <w:sz w:val="20"/>
                <w:szCs w:val="20"/>
              </w:rPr>
            </w:pPr>
            <w:r>
              <w:rPr>
                <w:rFonts w:ascii="Arial" w:hAnsi="Arial" w:cs="Arial"/>
                <w:b/>
                <w:sz w:val="20"/>
                <w:szCs w:val="20"/>
              </w:rPr>
              <w:t>Project Title</w:t>
            </w:r>
          </w:p>
          <w:p w:rsidR="00F8118D" w:rsidRDefault="00F8118D">
            <w:pPr>
              <w:spacing w:after="0" w:line="240" w:lineRule="auto"/>
              <w:rPr>
                <w:rFonts w:ascii="Arial" w:hAnsi="Arial" w:cs="Arial"/>
                <w:b/>
                <w:sz w:val="20"/>
                <w:szCs w:val="20"/>
              </w:rPr>
            </w:pPr>
          </w:p>
        </w:tc>
        <w:tc>
          <w:tcPr>
            <w:tcW w:w="5388" w:type="dxa"/>
            <w:tcBorders>
              <w:top w:val="single" w:sz="12" w:space="0" w:color="auto"/>
              <w:left w:val="single" w:sz="6" w:space="0" w:color="auto"/>
              <w:bottom w:val="single" w:sz="6" w:space="0" w:color="auto"/>
              <w:right w:val="single" w:sz="12" w:space="0" w:color="auto"/>
            </w:tcBorders>
          </w:tcPr>
          <w:p w:rsidR="00F8118D" w:rsidRDefault="00F8118D">
            <w:pPr>
              <w:spacing w:after="0" w:line="240" w:lineRule="auto"/>
              <w:rPr>
                <w:rFonts w:ascii="Arial" w:hAnsi="Arial" w:cs="Arial"/>
                <w:sz w:val="20"/>
                <w:szCs w:val="20"/>
              </w:rPr>
            </w:pPr>
          </w:p>
          <w:p w:rsidR="00F8118D" w:rsidRDefault="00F8118D">
            <w:pPr>
              <w:spacing w:after="0" w:line="240" w:lineRule="auto"/>
              <w:jc w:val="both"/>
              <w:rPr>
                <w:rFonts w:ascii="Arial" w:hAnsi="Arial" w:cs="Arial"/>
                <w:sz w:val="20"/>
                <w:szCs w:val="20"/>
              </w:rPr>
            </w:pPr>
          </w:p>
          <w:p w:rsidR="00F8118D" w:rsidRDefault="00F8118D">
            <w:pPr>
              <w:spacing w:after="0" w:line="240" w:lineRule="auto"/>
              <w:rPr>
                <w:rFonts w:ascii="Arial" w:hAnsi="Arial" w:cs="Arial"/>
                <w:sz w:val="20"/>
                <w:szCs w:val="20"/>
              </w:rPr>
            </w:pPr>
          </w:p>
        </w:tc>
      </w:tr>
      <w:tr w:rsidR="00F8118D" w:rsidTr="00672474">
        <w:trPr>
          <w:cantSplit/>
        </w:trPr>
        <w:tc>
          <w:tcPr>
            <w:tcW w:w="3685" w:type="dxa"/>
            <w:tcBorders>
              <w:top w:val="single" w:sz="6" w:space="0" w:color="auto"/>
              <w:left w:val="single" w:sz="12" w:space="0" w:color="auto"/>
              <w:bottom w:val="single" w:sz="6" w:space="0" w:color="auto"/>
              <w:right w:val="single" w:sz="6" w:space="0" w:color="auto"/>
            </w:tcBorders>
          </w:tcPr>
          <w:p w:rsidR="00F8118D" w:rsidRDefault="00F8118D">
            <w:pPr>
              <w:spacing w:after="0" w:line="240" w:lineRule="auto"/>
              <w:rPr>
                <w:rFonts w:ascii="Arial" w:hAnsi="Arial" w:cs="Arial"/>
                <w:b/>
                <w:sz w:val="20"/>
                <w:szCs w:val="20"/>
              </w:rPr>
            </w:pPr>
          </w:p>
          <w:p w:rsidR="00F8118D" w:rsidRDefault="0046016C">
            <w:pPr>
              <w:spacing w:after="0" w:line="240" w:lineRule="auto"/>
              <w:rPr>
                <w:rFonts w:ascii="Arial" w:hAnsi="Arial" w:cs="Arial"/>
                <w:b/>
                <w:sz w:val="20"/>
                <w:szCs w:val="20"/>
              </w:rPr>
            </w:pPr>
            <w:r>
              <w:rPr>
                <w:rFonts w:ascii="Arial" w:hAnsi="Arial" w:cs="Arial"/>
                <w:b/>
                <w:sz w:val="20"/>
                <w:szCs w:val="20"/>
              </w:rPr>
              <w:t>Introduction, b</w:t>
            </w:r>
            <w:r w:rsidR="00F8118D">
              <w:rPr>
                <w:rFonts w:ascii="Arial" w:hAnsi="Arial" w:cs="Arial"/>
                <w:b/>
                <w:sz w:val="20"/>
                <w:szCs w:val="20"/>
              </w:rPr>
              <w:t>ackground</w:t>
            </w:r>
            <w:r>
              <w:rPr>
                <w:rFonts w:ascii="Arial" w:hAnsi="Arial" w:cs="Arial"/>
                <w:b/>
                <w:sz w:val="20"/>
                <w:szCs w:val="20"/>
              </w:rPr>
              <w:t xml:space="preserve"> and rationale</w:t>
            </w:r>
          </w:p>
          <w:p w:rsidR="00F8118D" w:rsidRDefault="00F8118D">
            <w:pPr>
              <w:spacing w:after="0" w:line="240" w:lineRule="auto"/>
              <w:rPr>
                <w:rFonts w:ascii="Arial" w:hAnsi="Arial" w:cs="Arial"/>
                <w:b/>
                <w:sz w:val="20"/>
                <w:szCs w:val="20"/>
              </w:rPr>
            </w:pPr>
          </w:p>
          <w:p w:rsidR="00F8118D" w:rsidRDefault="00F8118D">
            <w:pPr>
              <w:spacing w:after="0" w:line="240" w:lineRule="auto"/>
              <w:rPr>
                <w:rFonts w:ascii="Arial" w:hAnsi="Arial" w:cs="Arial"/>
                <w:b/>
                <w:sz w:val="20"/>
                <w:szCs w:val="20"/>
              </w:rPr>
            </w:pPr>
            <w:r>
              <w:rPr>
                <w:rFonts w:ascii="Arial" w:hAnsi="Arial" w:cs="Arial"/>
                <w:b/>
                <w:sz w:val="20"/>
                <w:szCs w:val="20"/>
              </w:rPr>
              <w:t>Details of any previous approach and recent work</w:t>
            </w:r>
          </w:p>
          <w:p w:rsidR="00F8118D" w:rsidRDefault="00F8118D">
            <w:pPr>
              <w:spacing w:after="0" w:line="240" w:lineRule="auto"/>
              <w:rPr>
                <w:rFonts w:ascii="Arial" w:hAnsi="Arial" w:cs="Arial"/>
                <w:b/>
                <w:sz w:val="20"/>
                <w:szCs w:val="20"/>
              </w:rPr>
            </w:pPr>
          </w:p>
          <w:p w:rsidR="0046016C" w:rsidRDefault="0046016C">
            <w:pPr>
              <w:spacing w:after="0" w:line="240" w:lineRule="auto"/>
              <w:rPr>
                <w:rFonts w:ascii="Arial" w:hAnsi="Arial" w:cs="Arial"/>
                <w:b/>
                <w:sz w:val="20"/>
                <w:szCs w:val="20"/>
              </w:rPr>
            </w:pPr>
          </w:p>
        </w:tc>
        <w:tc>
          <w:tcPr>
            <w:tcW w:w="5388" w:type="dxa"/>
            <w:tcBorders>
              <w:top w:val="single" w:sz="6" w:space="0" w:color="auto"/>
              <w:left w:val="single" w:sz="6" w:space="0" w:color="auto"/>
              <w:bottom w:val="single" w:sz="6" w:space="0" w:color="auto"/>
              <w:right w:val="single" w:sz="12" w:space="0" w:color="auto"/>
            </w:tcBorders>
          </w:tcPr>
          <w:p w:rsidR="00F8118D" w:rsidRDefault="00F8118D">
            <w:pPr>
              <w:spacing w:after="0" w:line="240" w:lineRule="auto"/>
              <w:jc w:val="both"/>
              <w:rPr>
                <w:rFonts w:ascii="Arial" w:hAnsi="Arial" w:cs="Arial"/>
                <w:sz w:val="20"/>
                <w:szCs w:val="20"/>
              </w:rPr>
            </w:pPr>
          </w:p>
          <w:p w:rsidR="00F8118D" w:rsidRDefault="00F8118D">
            <w:pPr>
              <w:spacing w:after="0" w:line="240" w:lineRule="auto"/>
              <w:jc w:val="both"/>
              <w:rPr>
                <w:rFonts w:ascii="Arial" w:hAnsi="Arial" w:cs="Arial"/>
                <w:sz w:val="20"/>
                <w:szCs w:val="20"/>
              </w:rPr>
            </w:pPr>
          </w:p>
        </w:tc>
      </w:tr>
      <w:tr w:rsidR="0046016C" w:rsidTr="00672474">
        <w:trPr>
          <w:cantSplit/>
        </w:trPr>
        <w:tc>
          <w:tcPr>
            <w:tcW w:w="3685" w:type="dxa"/>
            <w:tcBorders>
              <w:top w:val="single" w:sz="6" w:space="0" w:color="auto"/>
              <w:left w:val="single" w:sz="12" w:space="0" w:color="auto"/>
              <w:bottom w:val="single" w:sz="6" w:space="0" w:color="auto"/>
              <w:right w:val="single" w:sz="6" w:space="0" w:color="auto"/>
            </w:tcBorders>
          </w:tcPr>
          <w:p w:rsidR="0046016C" w:rsidRDefault="0046016C" w:rsidP="0046016C">
            <w:pPr>
              <w:spacing w:after="0" w:line="240" w:lineRule="auto"/>
              <w:rPr>
                <w:rFonts w:ascii="Arial" w:hAnsi="Arial" w:cs="Arial"/>
                <w:b/>
                <w:sz w:val="20"/>
                <w:szCs w:val="20"/>
              </w:rPr>
            </w:pPr>
          </w:p>
          <w:p w:rsidR="0046016C" w:rsidRDefault="0046016C" w:rsidP="0046016C">
            <w:pPr>
              <w:spacing w:after="0" w:line="240" w:lineRule="auto"/>
              <w:rPr>
                <w:rFonts w:ascii="Arial" w:hAnsi="Arial" w:cs="Arial"/>
                <w:b/>
                <w:sz w:val="20"/>
                <w:szCs w:val="20"/>
              </w:rPr>
            </w:pPr>
            <w:r>
              <w:rPr>
                <w:rFonts w:ascii="Arial" w:hAnsi="Arial" w:cs="Arial"/>
                <w:b/>
                <w:sz w:val="20"/>
                <w:szCs w:val="20"/>
              </w:rPr>
              <w:t>What data (if any) will be provided</w:t>
            </w:r>
          </w:p>
          <w:p w:rsidR="0046016C" w:rsidRDefault="0046016C">
            <w:pPr>
              <w:spacing w:after="0" w:line="240" w:lineRule="auto"/>
              <w:rPr>
                <w:rFonts w:ascii="Arial" w:hAnsi="Arial" w:cs="Arial"/>
                <w:b/>
                <w:sz w:val="20"/>
                <w:szCs w:val="20"/>
              </w:rPr>
            </w:pPr>
          </w:p>
        </w:tc>
        <w:tc>
          <w:tcPr>
            <w:tcW w:w="5388" w:type="dxa"/>
            <w:tcBorders>
              <w:top w:val="single" w:sz="6" w:space="0" w:color="auto"/>
              <w:left w:val="single" w:sz="6" w:space="0" w:color="auto"/>
              <w:bottom w:val="single" w:sz="6" w:space="0" w:color="auto"/>
              <w:right w:val="single" w:sz="12" w:space="0" w:color="auto"/>
            </w:tcBorders>
          </w:tcPr>
          <w:p w:rsidR="0046016C" w:rsidRDefault="0046016C">
            <w:pPr>
              <w:spacing w:after="0" w:line="240" w:lineRule="auto"/>
              <w:jc w:val="both"/>
              <w:rPr>
                <w:rFonts w:ascii="Arial" w:hAnsi="Arial" w:cs="Arial"/>
                <w:sz w:val="20"/>
                <w:szCs w:val="20"/>
              </w:rPr>
            </w:pPr>
          </w:p>
        </w:tc>
      </w:tr>
      <w:tr w:rsidR="00F8118D" w:rsidTr="00672474">
        <w:trPr>
          <w:cantSplit/>
        </w:trPr>
        <w:tc>
          <w:tcPr>
            <w:tcW w:w="3685" w:type="dxa"/>
            <w:tcBorders>
              <w:top w:val="single" w:sz="6" w:space="0" w:color="auto"/>
              <w:left w:val="single" w:sz="12" w:space="0" w:color="auto"/>
              <w:bottom w:val="single" w:sz="6" w:space="0" w:color="auto"/>
              <w:right w:val="single" w:sz="6" w:space="0" w:color="auto"/>
            </w:tcBorders>
          </w:tcPr>
          <w:p w:rsidR="00F8118D" w:rsidRDefault="00F8118D">
            <w:pPr>
              <w:spacing w:after="0" w:line="240" w:lineRule="auto"/>
              <w:rPr>
                <w:rFonts w:ascii="Arial" w:hAnsi="Arial" w:cs="Arial"/>
                <w:b/>
                <w:sz w:val="20"/>
                <w:szCs w:val="20"/>
              </w:rPr>
            </w:pPr>
          </w:p>
          <w:p w:rsidR="00F8118D" w:rsidRDefault="00F8118D">
            <w:pPr>
              <w:spacing w:after="0" w:line="240" w:lineRule="auto"/>
              <w:rPr>
                <w:rFonts w:ascii="Arial" w:hAnsi="Arial" w:cs="Arial"/>
                <w:b/>
                <w:sz w:val="20"/>
                <w:szCs w:val="20"/>
              </w:rPr>
            </w:pPr>
            <w:r>
              <w:rPr>
                <w:rFonts w:ascii="Arial" w:hAnsi="Arial" w:cs="Arial"/>
                <w:b/>
                <w:sz w:val="20"/>
                <w:szCs w:val="20"/>
              </w:rPr>
              <w:t xml:space="preserve">List of main objectives </w:t>
            </w:r>
          </w:p>
          <w:p w:rsidR="00F8118D" w:rsidRDefault="00F8118D">
            <w:pPr>
              <w:spacing w:after="0" w:line="240" w:lineRule="auto"/>
              <w:rPr>
                <w:rFonts w:ascii="Arial" w:hAnsi="Arial" w:cs="Arial"/>
                <w:b/>
                <w:sz w:val="20"/>
                <w:szCs w:val="20"/>
              </w:rPr>
            </w:pPr>
          </w:p>
          <w:p w:rsidR="00F8118D" w:rsidRDefault="00F8118D">
            <w:pPr>
              <w:spacing w:after="0" w:line="240" w:lineRule="auto"/>
              <w:rPr>
                <w:rFonts w:ascii="Arial" w:hAnsi="Arial" w:cs="Arial"/>
                <w:b/>
                <w:sz w:val="20"/>
                <w:szCs w:val="20"/>
              </w:rPr>
            </w:pPr>
          </w:p>
        </w:tc>
        <w:tc>
          <w:tcPr>
            <w:tcW w:w="5388" w:type="dxa"/>
            <w:tcBorders>
              <w:top w:val="single" w:sz="6" w:space="0" w:color="auto"/>
              <w:left w:val="single" w:sz="6" w:space="0" w:color="auto"/>
              <w:bottom w:val="single" w:sz="6" w:space="0" w:color="auto"/>
              <w:right w:val="single" w:sz="12" w:space="0" w:color="auto"/>
            </w:tcBorders>
          </w:tcPr>
          <w:p w:rsidR="00F8118D" w:rsidRDefault="00F8118D">
            <w:pPr>
              <w:spacing w:after="0" w:line="240" w:lineRule="auto"/>
              <w:jc w:val="both"/>
              <w:rPr>
                <w:rFonts w:ascii="Arial" w:hAnsi="Arial" w:cs="Arial"/>
                <w:sz w:val="20"/>
                <w:szCs w:val="20"/>
              </w:rPr>
            </w:pPr>
          </w:p>
          <w:p w:rsidR="00F8118D" w:rsidRDefault="00F8118D">
            <w:pPr>
              <w:spacing w:after="0" w:line="240" w:lineRule="auto"/>
              <w:jc w:val="both"/>
              <w:rPr>
                <w:rFonts w:ascii="Arial" w:hAnsi="Arial" w:cs="Arial"/>
                <w:sz w:val="20"/>
                <w:szCs w:val="20"/>
              </w:rPr>
            </w:pPr>
          </w:p>
        </w:tc>
      </w:tr>
      <w:tr w:rsidR="00F8118D" w:rsidTr="00672474">
        <w:trPr>
          <w:cantSplit/>
        </w:trPr>
        <w:tc>
          <w:tcPr>
            <w:tcW w:w="3685" w:type="dxa"/>
            <w:tcBorders>
              <w:top w:val="single" w:sz="6" w:space="0" w:color="auto"/>
              <w:left w:val="single" w:sz="12" w:space="0" w:color="auto"/>
              <w:bottom w:val="single" w:sz="6" w:space="0" w:color="auto"/>
              <w:right w:val="single" w:sz="6" w:space="0" w:color="auto"/>
            </w:tcBorders>
          </w:tcPr>
          <w:p w:rsidR="00F8118D" w:rsidRDefault="00F8118D">
            <w:pPr>
              <w:spacing w:after="0" w:line="240" w:lineRule="auto"/>
              <w:rPr>
                <w:rFonts w:ascii="Arial" w:hAnsi="Arial" w:cs="Arial"/>
                <w:b/>
                <w:sz w:val="20"/>
                <w:szCs w:val="20"/>
              </w:rPr>
            </w:pPr>
          </w:p>
          <w:p w:rsidR="00F8118D" w:rsidRDefault="009D130B">
            <w:pPr>
              <w:spacing w:after="0" w:line="240" w:lineRule="auto"/>
              <w:rPr>
                <w:rFonts w:ascii="Arial" w:hAnsi="Arial" w:cs="Arial"/>
                <w:b/>
                <w:sz w:val="20"/>
                <w:szCs w:val="20"/>
              </w:rPr>
            </w:pPr>
            <w:r>
              <w:rPr>
                <w:rFonts w:ascii="Arial" w:hAnsi="Arial" w:cs="Arial"/>
                <w:b/>
                <w:sz w:val="20"/>
                <w:szCs w:val="20"/>
              </w:rPr>
              <w:t>Is there a set deadline by which you need advice?</w:t>
            </w:r>
          </w:p>
          <w:p w:rsidR="00F8118D" w:rsidRDefault="00F8118D">
            <w:pPr>
              <w:spacing w:after="0" w:line="240" w:lineRule="auto"/>
              <w:rPr>
                <w:rFonts w:ascii="Arial" w:hAnsi="Arial" w:cs="Arial"/>
                <w:b/>
                <w:sz w:val="20"/>
                <w:szCs w:val="20"/>
              </w:rPr>
            </w:pPr>
          </w:p>
          <w:p w:rsidR="00F8118D" w:rsidRDefault="00F8118D">
            <w:pPr>
              <w:spacing w:after="0" w:line="240" w:lineRule="auto"/>
              <w:rPr>
                <w:rFonts w:ascii="Arial" w:hAnsi="Arial" w:cs="Arial"/>
                <w:b/>
                <w:sz w:val="20"/>
                <w:szCs w:val="20"/>
              </w:rPr>
            </w:pPr>
          </w:p>
        </w:tc>
        <w:tc>
          <w:tcPr>
            <w:tcW w:w="5388" w:type="dxa"/>
            <w:tcBorders>
              <w:top w:val="single" w:sz="6" w:space="0" w:color="auto"/>
              <w:left w:val="single" w:sz="6" w:space="0" w:color="auto"/>
              <w:bottom w:val="single" w:sz="6" w:space="0" w:color="auto"/>
              <w:right w:val="single" w:sz="12" w:space="0" w:color="auto"/>
            </w:tcBorders>
          </w:tcPr>
          <w:p w:rsidR="00F8118D" w:rsidRDefault="00F8118D">
            <w:pPr>
              <w:spacing w:after="0" w:line="240" w:lineRule="auto"/>
              <w:rPr>
                <w:rFonts w:ascii="Arial" w:hAnsi="Arial" w:cs="Arial"/>
                <w:sz w:val="20"/>
                <w:szCs w:val="20"/>
              </w:rPr>
            </w:pPr>
          </w:p>
        </w:tc>
      </w:tr>
      <w:tr w:rsidR="00F8118D" w:rsidTr="00672474">
        <w:trPr>
          <w:cantSplit/>
        </w:trPr>
        <w:tc>
          <w:tcPr>
            <w:tcW w:w="3685" w:type="dxa"/>
            <w:tcBorders>
              <w:top w:val="single" w:sz="6" w:space="0" w:color="auto"/>
              <w:left w:val="single" w:sz="12" w:space="0" w:color="auto"/>
              <w:bottom w:val="single" w:sz="6" w:space="0" w:color="auto"/>
              <w:right w:val="single" w:sz="6" w:space="0" w:color="auto"/>
            </w:tcBorders>
          </w:tcPr>
          <w:p w:rsidR="00F8118D" w:rsidRDefault="00F8118D">
            <w:pPr>
              <w:spacing w:after="0" w:line="240" w:lineRule="auto"/>
              <w:rPr>
                <w:rFonts w:ascii="Arial" w:hAnsi="Arial" w:cs="Arial"/>
                <w:b/>
                <w:sz w:val="20"/>
                <w:szCs w:val="20"/>
              </w:rPr>
            </w:pPr>
          </w:p>
          <w:p w:rsidR="00F8118D" w:rsidRDefault="00F8118D">
            <w:pPr>
              <w:spacing w:after="0" w:line="240" w:lineRule="auto"/>
              <w:rPr>
                <w:rFonts w:ascii="Arial" w:hAnsi="Arial" w:cs="Arial"/>
                <w:b/>
                <w:sz w:val="20"/>
                <w:szCs w:val="20"/>
              </w:rPr>
            </w:pPr>
            <w:r>
              <w:rPr>
                <w:rFonts w:ascii="Arial" w:hAnsi="Arial" w:cs="Arial"/>
                <w:b/>
                <w:sz w:val="20"/>
                <w:szCs w:val="20"/>
              </w:rPr>
              <w:t>Estimated duration</w:t>
            </w:r>
          </w:p>
          <w:p w:rsidR="00F8118D" w:rsidRDefault="00F8118D">
            <w:pPr>
              <w:spacing w:after="0" w:line="240" w:lineRule="auto"/>
              <w:rPr>
                <w:rFonts w:ascii="Arial" w:hAnsi="Arial" w:cs="Arial"/>
                <w:b/>
                <w:sz w:val="20"/>
                <w:szCs w:val="20"/>
              </w:rPr>
            </w:pPr>
            <w:r>
              <w:rPr>
                <w:rFonts w:ascii="Arial" w:hAnsi="Arial" w:cs="Arial"/>
                <w:b/>
                <w:sz w:val="20"/>
                <w:szCs w:val="20"/>
              </w:rPr>
              <w:t xml:space="preserve">(Number of </w:t>
            </w:r>
            <w:r w:rsidR="0046016C">
              <w:rPr>
                <w:rFonts w:ascii="Arial" w:hAnsi="Arial" w:cs="Arial"/>
                <w:b/>
                <w:sz w:val="20"/>
                <w:szCs w:val="20"/>
              </w:rPr>
              <w:t>Hours/</w:t>
            </w:r>
            <w:r>
              <w:rPr>
                <w:rFonts w:ascii="Arial" w:hAnsi="Arial" w:cs="Arial"/>
                <w:b/>
                <w:sz w:val="20"/>
                <w:szCs w:val="20"/>
              </w:rPr>
              <w:t>Days/</w:t>
            </w:r>
            <w:r w:rsidR="0046016C">
              <w:rPr>
                <w:rFonts w:ascii="Arial" w:hAnsi="Arial" w:cs="Arial"/>
                <w:b/>
                <w:sz w:val="20"/>
                <w:szCs w:val="20"/>
              </w:rPr>
              <w:t>Months</w:t>
            </w:r>
            <w:r>
              <w:rPr>
                <w:rFonts w:ascii="Arial" w:hAnsi="Arial" w:cs="Arial"/>
                <w:b/>
                <w:sz w:val="20"/>
                <w:szCs w:val="20"/>
              </w:rPr>
              <w:t>)</w:t>
            </w:r>
          </w:p>
          <w:p w:rsidR="00F8118D" w:rsidRDefault="00F8118D">
            <w:pPr>
              <w:spacing w:after="0" w:line="240" w:lineRule="auto"/>
              <w:rPr>
                <w:rFonts w:ascii="Arial" w:hAnsi="Arial" w:cs="Arial"/>
                <w:sz w:val="20"/>
                <w:szCs w:val="20"/>
              </w:rPr>
            </w:pPr>
          </w:p>
        </w:tc>
        <w:tc>
          <w:tcPr>
            <w:tcW w:w="5388" w:type="dxa"/>
            <w:tcBorders>
              <w:top w:val="single" w:sz="6" w:space="0" w:color="auto"/>
              <w:left w:val="single" w:sz="6" w:space="0" w:color="auto"/>
              <w:bottom w:val="single" w:sz="6" w:space="0" w:color="auto"/>
              <w:right w:val="single" w:sz="12" w:space="0" w:color="auto"/>
            </w:tcBorders>
          </w:tcPr>
          <w:p w:rsidR="00F8118D" w:rsidRDefault="00F8118D">
            <w:pPr>
              <w:spacing w:after="0" w:line="240" w:lineRule="auto"/>
              <w:rPr>
                <w:rFonts w:ascii="Arial" w:hAnsi="Arial" w:cs="Arial"/>
                <w:sz w:val="20"/>
                <w:szCs w:val="20"/>
              </w:rPr>
            </w:pPr>
          </w:p>
          <w:p w:rsidR="00F8118D" w:rsidRDefault="00F8118D">
            <w:pPr>
              <w:spacing w:after="0" w:line="240" w:lineRule="auto"/>
              <w:rPr>
                <w:rFonts w:ascii="Arial" w:hAnsi="Arial" w:cs="Arial"/>
                <w:sz w:val="20"/>
                <w:szCs w:val="20"/>
              </w:rPr>
            </w:pPr>
          </w:p>
        </w:tc>
      </w:tr>
      <w:tr w:rsidR="00F8118D" w:rsidTr="00672474">
        <w:trPr>
          <w:cantSplit/>
        </w:trPr>
        <w:tc>
          <w:tcPr>
            <w:tcW w:w="3685" w:type="dxa"/>
            <w:tcBorders>
              <w:top w:val="single" w:sz="6" w:space="0" w:color="auto"/>
              <w:left w:val="single" w:sz="12" w:space="0" w:color="auto"/>
              <w:bottom w:val="single" w:sz="6" w:space="0" w:color="auto"/>
              <w:right w:val="single" w:sz="6" w:space="0" w:color="auto"/>
            </w:tcBorders>
          </w:tcPr>
          <w:p w:rsidR="00F8118D" w:rsidRDefault="00F8118D">
            <w:pPr>
              <w:spacing w:after="0" w:line="240" w:lineRule="auto"/>
              <w:rPr>
                <w:rFonts w:ascii="Arial" w:hAnsi="Arial" w:cs="Arial"/>
                <w:b/>
                <w:sz w:val="20"/>
                <w:szCs w:val="20"/>
              </w:rPr>
            </w:pPr>
          </w:p>
          <w:p w:rsidR="00F8118D" w:rsidRDefault="00F8118D">
            <w:pPr>
              <w:spacing w:after="0" w:line="240" w:lineRule="auto"/>
              <w:rPr>
                <w:rFonts w:ascii="Arial" w:hAnsi="Arial" w:cs="Arial"/>
                <w:b/>
                <w:sz w:val="20"/>
                <w:szCs w:val="20"/>
              </w:rPr>
            </w:pPr>
            <w:r>
              <w:rPr>
                <w:rFonts w:ascii="Arial" w:hAnsi="Arial" w:cs="Arial"/>
                <w:b/>
                <w:sz w:val="20"/>
                <w:szCs w:val="20"/>
              </w:rPr>
              <w:t xml:space="preserve">Name, email and telephone number of </w:t>
            </w:r>
            <w:r w:rsidR="00D35C00">
              <w:rPr>
                <w:rFonts w:ascii="Arial" w:hAnsi="Arial" w:cs="Arial"/>
                <w:b/>
                <w:sz w:val="20"/>
                <w:szCs w:val="20"/>
              </w:rPr>
              <w:t xml:space="preserve">main contact </w:t>
            </w:r>
            <w:r>
              <w:rPr>
                <w:rFonts w:ascii="Arial" w:hAnsi="Arial" w:cs="Arial"/>
                <w:b/>
                <w:sz w:val="20"/>
                <w:szCs w:val="20"/>
              </w:rPr>
              <w:t xml:space="preserve">person </w:t>
            </w:r>
            <w:r w:rsidR="00D35C00">
              <w:rPr>
                <w:rFonts w:ascii="Arial" w:hAnsi="Arial" w:cs="Arial"/>
                <w:b/>
                <w:sz w:val="20"/>
                <w:szCs w:val="20"/>
              </w:rPr>
              <w:t>related to the enquiry</w:t>
            </w:r>
          </w:p>
          <w:p w:rsidR="0046016C" w:rsidRDefault="0046016C" w:rsidP="0046016C">
            <w:pPr>
              <w:spacing w:after="0" w:line="240" w:lineRule="auto"/>
              <w:rPr>
                <w:rFonts w:ascii="Arial" w:hAnsi="Arial" w:cs="Arial"/>
                <w:b/>
                <w:sz w:val="20"/>
                <w:szCs w:val="20"/>
              </w:rPr>
            </w:pPr>
          </w:p>
        </w:tc>
        <w:tc>
          <w:tcPr>
            <w:tcW w:w="5388" w:type="dxa"/>
            <w:tcBorders>
              <w:top w:val="single" w:sz="6" w:space="0" w:color="auto"/>
              <w:left w:val="single" w:sz="6" w:space="0" w:color="auto"/>
              <w:bottom w:val="single" w:sz="6" w:space="0" w:color="auto"/>
              <w:right w:val="single" w:sz="12" w:space="0" w:color="auto"/>
            </w:tcBorders>
          </w:tcPr>
          <w:p w:rsidR="00F8118D" w:rsidRDefault="00F8118D">
            <w:pPr>
              <w:spacing w:after="0" w:line="240" w:lineRule="auto"/>
              <w:rPr>
                <w:rFonts w:ascii="Arial" w:hAnsi="Arial" w:cs="Arial"/>
                <w:sz w:val="20"/>
                <w:szCs w:val="20"/>
              </w:rPr>
            </w:pPr>
          </w:p>
        </w:tc>
      </w:tr>
      <w:tr w:rsidR="00F8118D" w:rsidTr="00672474">
        <w:trPr>
          <w:cantSplit/>
        </w:trPr>
        <w:tc>
          <w:tcPr>
            <w:tcW w:w="3685" w:type="dxa"/>
            <w:tcBorders>
              <w:top w:val="single" w:sz="6" w:space="0" w:color="auto"/>
              <w:left w:val="single" w:sz="12" w:space="0" w:color="auto"/>
              <w:bottom w:val="single" w:sz="6" w:space="0" w:color="auto"/>
              <w:right w:val="single" w:sz="6" w:space="0" w:color="auto"/>
            </w:tcBorders>
          </w:tcPr>
          <w:p w:rsidR="00F8118D" w:rsidRDefault="00F8118D">
            <w:pPr>
              <w:spacing w:after="0" w:line="240" w:lineRule="auto"/>
              <w:rPr>
                <w:rFonts w:ascii="Arial" w:hAnsi="Arial" w:cs="Arial"/>
                <w:b/>
                <w:sz w:val="20"/>
                <w:szCs w:val="20"/>
              </w:rPr>
            </w:pPr>
          </w:p>
          <w:p w:rsidR="00F8118D" w:rsidRDefault="00F8118D">
            <w:pPr>
              <w:spacing w:after="0" w:line="240" w:lineRule="auto"/>
              <w:rPr>
                <w:rFonts w:ascii="Arial" w:hAnsi="Arial" w:cs="Arial"/>
                <w:b/>
                <w:sz w:val="20"/>
                <w:szCs w:val="20"/>
              </w:rPr>
            </w:pPr>
            <w:r>
              <w:rPr>
                <w:rFonts w:ascii="Arial" w:hAnsi="Arial" w:cs="Arial"/>
                <w:b/>
                <w:sz w:val="20"/>
                <w:szCs w:val="20"/>
              </w:rPr>
              <w:t xml:space="preserve">Additional Information (e.g. links to papers/reports </w:t>
            </w:r>
            <w:proofErr w:type="spellStart"/>
            <w:r>
              <w:rPr>
                <w:rFonts w:ascii="Arial" w:hAnsi="Arial" w:cs="Arial"/>
                <w:b/>
                <w:sz w:val="20"/>
                <w:szCs w:val="20"/>
              </w:rPr>
              <w:t>etc</w:t>
            </w:r>
            <w:proofErr w:type="spellEnd"/>
            <w:r>
              <w:rPr>
                <w:rFonts w:ascii="Arial" w:hAnsi="Arial" w:cs="Arial"/>
                <w:b/>
                <w:sz w:val="20"/>
                <w:szCs w:val="20"/>
              </w:rPr>
              <w:t>)</w:t>
            </w:r>
          </w:p>
          <w:p w:rsidR="00F8118D" w:rsidRDefault="00F8118D">
            <w:pPr>
              <w:spacing w:after="0" w:line="240" w:lineRule="auto"/>
              <w:rPr>
                <w:rFonts w:ascii="Arial" w:hAnsi="Arial" w:cs="Arial"/>
                <w:b/>
                <w:sz w:val="20"/>
                <w:szCs w:val="20"/>
              </w:rPr>
            </w:pPr>
          </w:p>
        </w:tc>
        <w:tc>
          <w:tcPr>
            <w:tcW w:w="5388" w:type="dxa"/>
            <w:tcBorders>
              <w:top w:val="single" w:sz="6" w:space="0" w:color="auto"/>
              <w:left w:val="single" w:sz="6" w:space="0" w:color="auto"/>
              <w:bottom w:val="single" w:sz="6" w:space="0" w:color="auto"/>
              <w:right w:val="single" w:sz="12" w:space="0" w:color="auto"/>
            </w:tcBorders>
          </w:tcPr>
          <w:p w:rsidR="00F8118D" w:rsidRDefault="00F8118D">
            <w:pPr>
              <w:spacing w:after="0" w:line="240" w:lineRule="auto"/>
              <w:rPr>
                <w:rFonts w:ascii="Arial" w:hAnsi="Arial" w:cs="Arial"/>
                <w:sz w:val="20"/>
                <w:szCs w:val="20"/>
              </w:rPr>
            </w:pPr>
          </w:p>
          <w:p w:rsidR="00F8118D" w:rsidRDefault="00F8118D">
            <w:pPr>
              <w:spacing w:after="0" w:line="240" w:lineRule="auto"/>
              <w:rPr>
                <w:rFonts w:ascii="Arial" w:hAnsi="Arial" w:cs="Arial"/>
                <w:sz w:val="20"/>
                <w:szCs w:val="20"/>
              </w:rPr>
            </w:pPr>
          </w:p>
          <w:p w:rsidR="00F8118D" w:rsidRDefault="00F8118D">
            <w:pPr>
              <w:spacing w:after="0" w:line="240" w:lineRule="auto"/>
              <w:rPr>
                <w:rFonts w:ascii="Arial" w:hAnsi="Arial" w:cs="Arial"/>
                <w:sz w:val="20"/>
                <w:szCs w:val="20"/>
              </w:rPr>
            </w:pPr>
          </w:p>
        </w:tc>
      </w:tr>
    </w:tbl>
    <w:p w:rsidR="00F8118D" w:rsidRDefault="00F8118D"/>
    <w:p w:rsidR="00A80F26" w:rsidRPr="002D6A5C" w:rsidRDefault="002F5C0B" w:rsidP="002D6A5C">
      <w:pPr>
        <w:spacing w:after="0" w:line="240" w:lineRule="auto"/>
        <w:rPr>
          <w:rFonts w:ascii="Arial" w:hAnsi="Arial" w:cs="Arial"/>
          <w:b/>
          <w:sz w:val="16"/>
        </w:rPr>
      </w:pPr>
      <w:r w:rsidRPr="002D6A5C">
        <w:rPr>
          <w:rFonts w:ascii="Arial" w:hAnsi="Arial" w:cs="Arial"/>
          <w:b/>
          <w:sz w:val="16"/>
        </w:rPr>
        <w:t>Disclaimer</w:t>
      </w:r>
      <w:r w:rsidR="00A80F26" w:rsidRPr="002D6A5C">
        <w:rPr>
          <w:rFonts w:ascii="Arial" w:hAnsi="Arial" w:cs="Arial"/>
          <w:b/>
          <w:sz w:val="16"/>
        </w:rPr>
        <w:t>:</w:t>
      </w:r>
    </w:p>
    <w:p w:rsidR="002F5C0B" w:rsidRPr="002D6A5C" w:rsidRDefault="002F5C0B" w:rsidP="002F5C0B">
      <w:pPr>
        <w:rPr>
          <w:sz w:val="16"/>
        </w:rPr>
      </w:pPr>
      <w:r w:rsidRPr="002D6A5C">
        <w:rPr>
          <w:sz w:val="16"/>
        </w:rPr>
        <w:t>Advice provided by MASTS Coastal Processes &amp; Dynamics Forum members is presented "as is" without warranty of any kind, either express or implied, including without limitation warranties of merchantability, fitness for a particular purpose, and non-infringement. The Marine Alliance for Science &amp; Technology for Scotland (MASTS) does not make any warranties or representations as to the accuracy or completeness of the advice provided. Under no circumstances shall MASTS, MAST-Scotland, the advice provider nor their institution be liable for any loss, damage, liability or expense incurred or suffered which is claimed to have resulted from use of the advice, including without limitation, any fault, error, omission, interruption or delay with respect thereto. Use of the advice is at a user's sole risk. Under no circumstances, including, but not limited to, negligence, shall MASTS, MAST-Scotland, the advice provider nor their institution be liable for any direct, indirect, incidental, special or consequential damages, even if MASTS, MAST-Scotland, the advice provider or their institution has been advised of the possibility of such damages.</w:t>
      </w:r>
    </w:p>
    <w:p w:rsidR="002F5C0B" w:rsidRPr="002D6A5C" w:rsidRDefault="002F5C0B" w:rsidP="002F5C0B">
      <w:pPr>
        <w:rPr>
          <w:sz w:val="16"/>
        </w:rPr>
      </w:pPr>
      <w:r w:rsidRPr="002D6A5C">
        <w:rPr>
          <w:sz w:val="16"/>
        </w:rPr>
        <w:t>Users of the advice specifically acknowledge and agree that MASTS, MAST-Scotland, the advice provider or their institution is not liable for any conduct of any user.</w:t>
      </w:r>
    </w:p>
    <w:p w:rsidR="002F5C0B" w:rsidRPr="002D6A5C" w:rsidRDefault="002F5C0B" w:rsidP="002F5C0B">
      <w:pPr>
        <w:rPr>
          <w:sz w:val="16"/>
        </w:rPr>
      </w:pPr>
      <w:r w:rsidRPr="002D6A5C">
        <w:rPr>
          <w:sz w:val="16"/>
        </w:rPr>
        <w:t>The advice may contain advice, opinions and statements of various information providers and content providers. MASTS, MAST-Scotland, the advice provider nor their institution does not represent or endorse the accuracy or reliability of any advice, opinion, statement or other information provided by any information provider or content provider, or any user of this advice or other person or entity. Reliance upon any such opinion, advice, statement or other information shall also be at each user’s own risk. Neither MASTS, MAST-Scotland, the advice provider nor their institution nor any of its agents, employees, information providers or content providers shall be liable to any user or anyone else for any inaccuracy, error, omission, timeliness, completeness, deletion, defect, failure of performance, alteration of or use of any content, regardless of cause, for any damages resulting therefrom.</w:t>
      </w:r>
    </w:p>
    <w:p w:rsidR="002F5C0B" w:rsidRPr="002D6A5C" w:rsidRDefault="002F5C0B" w:rsidP="002F5C0B">
      <w:pPr>
        <w:rPr>
          <w:sz w:val="16"/>
        </w:rPr>
      </w:pPr>
      <w:r w:rsidRPr="002D6A5C">
        <w:rPr>
          <w:sz w:val="16"/>
        </w:rPr>
        <w:t xml:space="preserve">As a condition of use of this </w:t>
      </w:r>
      <w:r w:rsidR="00E240B9" w:rsidRPr="002D6A5C">
        <w:rPr>
          <w:sz w:val="16"/>
        </w:rPr>
        <w:t>advice</w:t>
      </w:r>
      <w:r w:rsidRPr="002D6A5C">
        <w:rPr>
          <w:sz w:val="16"/>
        </w:rPr>
        <w:t xml:space="preserve">, users agree to indemnify </w:t>
      </w:r>
      <w:r w:rsidR="00E240B9" w:rsidRPr="002D6A5C">
        <w:rPr>
          <w:sz w:val="16"/>
        </w:rPr>
        <w:t>MASTS, MAST-Scotland, the advice provider and their institution</w:t>
      </w:r>
      <w:r w:rsidRPr="002D6A5C">
        <w:rPr>
          <w:sz w:val="16"/>
        </w:rPr>
        <w:t xml:space="preserve"> from and against any and all actions, claims, losses, damages, liabilities and expenses (including reasonable legal fees) arising out their use of this </w:t>
      </w:r>
      <w:r w:rsidR="00E240B9" w:rsidRPr="002D6A5C">
        <w:rPr>
          <w:sz w:val="16"/>
        </w:rPr>
        <w:t>advice</w:t>
      </w:r>
      <w:r w:rsidRPr="002D6A5C">
        <w:rPr>
          <w:sz w:val="16"/>
        </w:rPr>
        <w:t xml:space="preserve">, including without limitation any claims alleging facts that if true would constitute a breach by the user of these terms and conditions. </w:t>
      </w:r>
    </w:p>
    <w:p w:rsidR="002F5C0B" w:rsidRPr="002D6A5C" w:rsidRDefault="002F5C0B" w:rsidP="002F5C0B">
      <w:pPr>
        <w:rPr>
          <w:sz w:val="16"/>
        </w:rPr>
      </w:pPr>
      <w:r w:rsidRPr="002D6A5C">
        <w:rPr>
          <w:sz w:val="16"/>
        </w:rPr>
        <w:t xml:space="preserve">Nothing in </w:t>
      </w:r>
      <w:r w:rsidR="00E240B9" w:rsidRPr="002D6A5C">
        <w:rPr>
          <w:sz w:val="16"/>
        </w:rPr>
        <w:t>advice</w:t>
      </w:r>
      <w:r w:rsidRPr="002D6A5C">
        <w:rPr>
          <w:sz w:val="16"/>
        </w:rPr>
        <w:t xml:space="preserve"> shall be construed, implicitly or explicitly, as containing any investment recommendations or be considered as investment advice. </w:t>
      </w:r>
    </w:p>
    <w:p w:rsidR="00672474" w:rsidRDefault="00672474" w:rsidP="002F5C0B"/>
    <w:p w:rsidR="009D130B" w:rsidRDefault="009D130B" w:rsidP="002F5C0B"/>
    <w:p w:rsidR="009D130B" w:rsidRDefault="009D130B" w:rsidP="002F5C0B"/>
    <w:p w:rsidR="00672474" w:rsidRPr="00672474" w:rsidRDefault="00672474" w:rsidP="002F5C0B">
      <w:pPr>
        <w:rPr>
          <w:b/>
          <w:u w:val="single"/>
        </w:rPr>
      </w:pPr>
      <w:bookmarkStart w:id="0" w:name="_GoBack"/>
      <w:bookmarkEnd w:id="0"/>
      <w:r w:rsidRPr="00672474">
        <w:rPr>
          <w:b/>
          <w:u w:val="single"/>
        </w:rPr>
        <w:lastRenderedPageBreak/>
        <w:t>To be completed by MASTS Coastal Processes and Dynamics Forum member</w:t>
      </w:r>
    </w:p>
    <w:tbl>
      <w:tblPr>
        <w:tblStyle w:val="TableGrid"/>
        <w:tblW w:w="0" w:type="auto"/>
        <w:tblLook w:val="04A0" w:firstRow="1" w:lastRow="0" w:firstColumn="1" w:lastColumn="0" w:noHBand="0" w:noVBand="1"/>
      </w:tblPr>
      <w:tblGrid>
        <w:gridCol w:w="3510"/>
        <w:gridCol w:w="5732"/>
      </w:tblGrid>
      <w:tr w:rsidR="00672474" w:rsidTr="00672474">
        <w:tc>
          <w:tcPr>
            <w:tcW w:w="3510" w:type="dxa"/>
          </w:tcPr>
          <w:p w:rsidR="00672474" w:rsidRDefault="00672474" w:rsidP="002F5C0B">
            <w:r>
              <w:t>Date request received:</w:t>
            </w:r>
          </w:p>
        </w:tc>
        <w:tc>
          <w:tcPr>
            <w:tcW w:w="5732" w:type="dxa"/>
          </w:tcPr>
          <w:p w:rsidR="00672474" w:rsidRDefault="00672474" w:rsidP="002F5C0B"/>
          <w:p w:rsidR="00672474" w:rsidRDefault="00672474" w:rsidP="002F5C0B"/>
        </w:tc>
      </w:tr>
      <w:tr w:rsidR="00672474" w:rsidTr="00672474">
        <w:tc>
          <w:tcPr>
            <w:tcW w:w="3510" w:type="dxa"/>
          </w:tcPr>
          <w:p w:rsidR="00672474" w:rsidRDefault="00672474" w:rsidP="002F5C0B">
            <w:r>
              <w:t>Date request responded to:</w:t>
            </w:r>
          </w:p>
        </w:tc>
        <w:tc>
          <w:tcPr>
            <w:tcW w:w="5732" w:type="dxa"/>
          </w:tcPr>
          <w:p w:rsidR="00672474" w:rsidRDefault="00672474" w:rsidP="002F5C0B"/>
          <w:p w:rsidR="00672474" w:rsidRDefault="00672474" w:rsidP="002F5C0B"/>
        </w:tc>
      </w:tr>
      <w:tr w:rsidR="00672474" w:rsidTr="00672474">
        <w:tc>
          <w:tcPr>
            <w:tcW w:w="3510" w:type="dxa"/>
          </w:tcPr>
          <w:p w:rsidR="00672474" w:rsidRDefault="00672474" w:rsidP="002F5C0B">
            <w:r>
              <w:t>Name of Person who responded:</w:t>
            </w:r>
          </w:p>
        </w:tc>
        <w:tc>
          <w:tcPr>
            <w:tcW w:w="5732" w:type="dxa"/>
          </w:tcPr>
          <w:p w:rsidR="00672474" w:rsidRDefault="00672474" w:rsidP="002F5C0B"/>
          <w:p w:rsidR="00672474" w:rsidRDefault="00672474" w:rsidP="002F5C0B"/>
        </w:tc>
      </w:tr>
      <w:tr w:rsidR="00672474" w:rsidTr="00672474">
        <w:tc>
          <w:tcPr>
            <w:tcW w:w="3510" w:type="dxa"/>
          </w:tcPr>
          <w:p w:rsidR="00672474" w:rsidRDefault="00672474" w:rsidP="002F5C0B">
            <w:r>
              <w:t>Summary of advice given:</w:t>
            </w:r>
          </w:p>
        </w:tc>
        <w:tc>
          <w:tcPr>
            <w:tcW w:w="5732" w:type="dxa"/>
          </w:tcPr>
          <w:p w:rsidR="00672474" w:rsidRDefault="00672474" w:rsidP="002F5C0B"/>
          <w:p w:rsidR="00672474" w:rsidRDefault="00672474" w:rsidP="002F5C0B"/>
        </w:tc>
      </w:tr>
      <w:tr w:rsidR="00672474" w:rsidTr="00672474">
        <w:tc>
          <w:tcPr>
            <w:tcW w:w="3510" w:type="dxa"/>
          </w:tcPr>
          <w:p w:rsidR="00672474" w:rsidRDefault="00672474" w:rsidP="00672474">
            <w:r>
              <w:t>Summary of any outputs delivered:</w:t>
            </w:r>
          </w:p>
        </w:tc>
        <w:tc>
          <w:tcPr>
            <w:tcW w:w="5732" w:type="dxa"/>
          </w:tcPr>
          <w:p w:rsidR="00672474" w:rsidRDefault="00672474" w:rsidP="002F5C0B"/>
          <w:p w:rsidR="00672474" w:rsidRDefault="00672474" w:rsidP="002F5C0B"/>
        </w:tc>
      </w:tr>
      <w:tr w:rsidR="00672474" w:rsidTr="00672474">
        <w:tc>
          <w:tcPr>
            <w:tcW w:w="3510" w:type="dxa"/>
          </w:tcPr>
          <w:p w:rsidR="00672474" w:rsidRDefault="00672474" w:rsidP="00672474">
            <w:r>
              <w:t xml:space="preserve">Summary of any follow on required: </w:t>
            </w:r>
          </w:p>
        </w:tc>
        <w:tc>
          <w:tcPr>
            <w:tcW w:w="5732" w:type="dxa"/>
          </w:tcPr>
          <w:p w:rsidR="00672474" w:rsidRDefault="00672474" w:rsidP="002F5C0B"/>
          <w:p w:rsidR="00672474" w:rsidRDefault="00672474" w:rsidP="002F5C0B"/>
        </w:tc>
      </w:tr>
    </w:tbl>
    <w:p w:rsidR="00672474" w:rsidRDefault="00672474" w:rsidP="002F5C0B"/>
    <w:sectPr w:rsidR="00672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755C2"/>
    <w:multiLevelType w:val="hybridMultilevel"/>
    <w:tmpl w:val="5F1048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8D"/>
    <w:rsid w:val="002D6A5C"/>
    <w:rsid w:val="002F5C0B"/>
    <w:rsid w:val="003532EF"/>
    <w:rsid w:val="003A00A2"/>
    <w:rsid w:val="0046016C"/>
    <w:rsid w:val="00672474"/>
    <w:rsid w:val="0076791C"/>
    <w:rsid w:val="00917291"/>
    <w:rsid w:val="009D130B"/>
    <w:rsid w:val="00A80F26"/>
    <w:rsid w:val="00D35C00"/>
    <w:rsid w:val="00D47908"/>
    <w:rsid w:val="00E240B9"/>
    <w:rsid w:val="00EC6E7B"/>
    <w:rsid w:val="00F81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8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C0B"/>
    <w:rPr>
      <w:rFonts w:ascii="Tahoma" w:eastAsia="Times New Roman" w:hAnsi="Tahoma" w:cs="Tahoma"/>
      <w:sz w:val="16"/>
      <w:szCs w:val="16"/>
    </w:rPr>
  </w:style>
  <w:style w:type="table" w:styleId="TableGrid">
    <w:name w:val="Table Grid"/>
    <w:basedOn w:val="TableNormal"/>
    <w:uiPriority w:val="59"/>
    <w:rsid w:val="0067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8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C0B"/>
    <w:rPr>
      <w:rFonts w:ascii="Tahoma" w:eastAsia="Times New Roman" w:hAnsi="Tahoma" w:cs="Tahoma"/>
      <w:sz w:val="16"/>
      <w:szCs w:val="16"/>
    </w:rPr>
  </w:style>
  <w:style w:type="table" w:styleId="TableGrid">
    <w:name w:val="Table Grid"/>
    <w:basedOn w:val="TableNormal"/>
    <w:uiPriority w:val="59"/>
    <w:rsid w:val="0067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69308">
      <w:bodyDiv w:val="1"/>
      <w:marLeft w:val="0"/>
      <w:marRight w:val="0"/>
      <w:marTop w:val="0"/>
      <w:marBottom w:val="0"/>
      <w:divBdr>
        <w:top w:val="none" w:sz="0" w:space="0" w:color="auto"/>
        <w:left w:val="none" w:sz="0" w:space="0" w:color="auto"/>
        <w:bottom w:val="none" w:sz="0" w:space="0" w:color="auto"/>
        <w:right w:val="none" w:sz="0" w:space="0" w:color="auto"/>
      </w:divBdr>
    </w:div>
    <w:div w:id="1595554317">
      <w:bodyDiv w:val="1"/>
      <w:marLeft w:val="0"/>
      <w:marRight w:val="0"/>
      <w:marTop w:val="0"/>
      <w:marBottom w:val="0"/>
      <w:divBdr>
        <w:top w:val="none" w:sz="0" w:space="0" w:color="auto"/>
        <w:left w:val="none" w:sz="0" w:space="0" w:color="auto"/>
        <w:bottom w:val="none" w:sz="0" w:space="0" w:color="auto"/>
        <w:right w:val="none" w:sz="0" w:space="0" w:color="auto"/>
      </w:divBdr>
    </w:div>
    <w:div w:id="16998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sts@st-andrew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ecd2</dc:creator>
  <cp:lastModifiedBy>ecd2</cp:lastModifiedBy>
  <cp:revision>8</cp:revision>
  <dcterms:created xsi:type="dcterms:W3CDTF">2016-09-06T14:17:00Z</dcterms:created>
  <dcterms:modified xsi:type="dcterms:W3CDTF">2016-09-13T16:02:00Z</dcterms:modified>
</cp:coreProperties>
</file>