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9" w:rsidRDefault="00C16949">
      <w:bookmarkStart w:id="0" w:name="_GoBack"/>
      <w:bookmarkEnd w:id="0"/>
    </w:p>
    <w:p w:rsidR="00AF4271" w:rsidRDefault="00AF4271"/>
    <w:p w:rsidR="00AF4271" w:rsidRDefault="0011118E" w:rsidP="00A42E5D">
      <w:pPr>
        <w:spacing w:after="360"/>
        <w:ind w:left="992" w:right="-23"/>
        <w:rPr>
          <w:rFonts w:ascii="Arial" w:hAnsi="Arial" w:cs="Arial"/>
          <w:b/>
          <w:bCs/>
          <w:color w:val="333333"/>
          <w:sz w:val="28"/>
          <w:szCs w:val="28"/>
        </w:rPr>
      </w:pPr>
      <w:bookmarkStart w:id="1" w:name="Thorburn"/>
      <w:bookmarkEnd w:id="1"/>
      <w:r w:rsidRPr="009F7E7F">
        <w:rPr>
          <w:rFonts w:ascii="Arial" w:hAnsi="Arial" w:cs="Arial"/>
          <w:b/>
          <w:bCs/>
          <w:color w:val="333333"/>
          <w:sz w:val="28"/>
          <w:szCs w:val="28"/>
        </w:rPr>
        <w:t>Workshop: Researching Scottish Elasmobranchs - opportunity for a combined approach?</w:t>
      </w:r>
    </w:p>
    <w:p w:rsidR="0011118E" w:rsidRPr="00A42E5D" w:rsidRDefault="0011118E" w:rsidP="0011118E">
      <w:pPr>
        <w:ind w:left="993" w:right="-2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Thursday, 29 August 2013 13:30 @ Heriot Watt University </w:t>
      </w:r>
      <w:r w:rsidR="00CF1442">
        <w:rPr>
          <w:rFonts w:ascii="Arial" w:hAnsi="Arial" w:cs="Arial"/>
          <w:color w:val="17365D" w:themeColor="text2" w:themeShade="BF"/>
          <w:sz w:val="24"/>
          <w:szCs w:val="24"/>
        </w:rPr>
        <w:t>Edinburgh Conference Centre (</w:t>
      </w: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Heriot-Watt University, </w:t>
      </w:r>
      <w:proofErr w:type="spellStart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Riccarton</w:t>
      </w:r>
      <w:proofErr w:type="spellEnd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, Edinburgh, EH14 4AS)</w:t>
      </w:r>
    </w:p>
    <w:p w:rsidR="0011118E" w:rsidRPr="00A42E5D" w:rsidRDefault="009F7E7F" w:rsidP="0011118E">
      <w:pPr>
        <w:ind w:left="993" w:right="-2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Proposed Agenda:</w:t>
      </w:r>
    </w:p>
    <w:p w:rsidR="009F7E7F" w:rsidRPr="00A42E5D" w:rsidRDefault="009F7E7F" w:rsidP="0011118E">
      <w:pPr>
        <w:ind w:left="993" w:right="-2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Session 1 (Chair – </w:t>
      </w:r>
      <w:proofErr w:type="spellStart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Prof.</w:t>
      </w:r>
      <w:proofErr w:type="spellEnd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 Teresa </w:t>
      </w:r>
      <w:proofErr w:type="spellStart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Fernandes</w:t>
      </w:r>
      <w:proofErr w:type="spellEnd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, MASTS theme leader </w:t>
      </w:r>
      <w:r w:rsidRPr="00A42E5D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Marine Biodiversity, Function and Services)</w:t>
      </w:r>
    </w:p>
    <w:p w:rsidR="009F7E7F" w:rsidRPr="00A42E5D" w:rsidRDefault="009F7E7F" w:rsidP="0011118E">
      <w:pPr>
        <w:ind w:left="993" w:right="-2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1:30pm</w:t>
      </w: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ab/>
        <w:t>Welcome and Introductions</w:t>
      </w:r>
    </w:p>
    <w:p w:rsidR="009F7E7F" w:rsidRDefault="00C61988" w:rsidP="00BF77FF">
      <w:pPr>
        <w:spacing w:after="120"/>
        <w:ind w:left="2160" w:right="-23" w:hanging="1168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1:40pm</w:t>
      </w:r>
      <w:r w:rsidR="009F7E7F" w:rsidRPr="00A42E5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gramStart"/>
      <w:r w:rsidR="00A42E5D">
        <w:rPr>
          <w:rFonts w:ascii="Arial" w:hAnsi="Arial" w:cs="Arial"/>
          <w:color w:val="17365D" w:themeColor="text2" w:themeShade="BF"/>
          <w:sz w:val="24"/>
          <w:szCs w:val="24"/>
        </w:rPr>
        <w:t>An</w:t>
      </w:r>
      <w:proofErr w:type="gramEnd"/>
      <w:r w:rsid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 overview of c</w:t>
      </w:r>
      <w:r w:rsidR="009F7E7F"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urrent research into Scottish </w:t>
      </w:r>
      <w:r w:rsidR="00A42E5D" w:rsidRPr="00A42E5D">
        <w:rPr>
          <w:rFonts w:ascii="Arial" w:hAnsi="Arial" w:cs="Arial"/>
          <w:color w:val="17365D" w:themeColor="text2" w:themeShade="BF"/>
          <w:sz w:val="24"/>
          <w:szCs w:val="24"/>
        </w:rPr>
        <w:t>Elasmobranchs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with talks from:</w:t>
      </w:r>
    </w:p>
    <w:p w:rsidR="00BF77FF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4"/>
        </w:rPr>
        <w:t>Burrett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- 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>the Scottish Shark Tagging Program</w:t>
      </w:r>
      <w:r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D01CEB" w:rsidRDefault="00D01CEB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Francis Neat - current elasmobranch work at Marine Scotland</w:t>
      </w:r>
    </w:p>
    <w:p w:rsidR="00D01CEB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Vicki Bendall -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current elasmobranch work at CEFAS</w:t>
      </w:r>
    </w:p>
    <w:p w:rsidR="00D01CEB" w:rsidRDefault="00D01CEB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Suzanne Henderson </w:t>
      </w:r>
      <w:r w:rsidR="00BF77FF">
        <w:rPr>
          <w:rFonts w:ascii="Arial" w:hAnsi="Arial" w:cs="Arial"/>
          <w:color w:val="17365D" w:themeColor="text2" w:themeShade="BF"/>
          <w:sz w:val="24"/>
          <w:szCs w:val="24"/>
        </w:rPr>
        <w:t>-</w:t>
      </w:r>
      <w:r w:rsidR="00BC30D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BF77FF">
        <w:rPr>
          <w:rFonts w:ascii="Arial" w:hAnsi="Arial" w:cs="Arial"/>
          <w:color w:val="17365D" w:themeColor="text2" w:themeShade="BF"/>
          <w:sz w:val="24"/>
          <w:szCs w:val="24"/>
        </w:rPr>
        <w:t>basking shark tagging work</w:t>
      </w:r>
    </w:p>
    <w:p w:rsidR="00D01CEB" w:rsidRDefault="00D01CEB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Lea-Anne Henry - importance of deep sea habitats to elasmobranchs</w:t>
      </w:r>
    </w:p>
    <w:p w:rsidR="00D01CEB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Les Noble -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population genetics of elasmobranchs</w:t>
      </w:r>
      <w:r w:rsidR="002A044F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D01CEB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Lilian Liber - 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>multi-beam surveying of basking sharks</w:t>
      </w:r>
    </w:p>
    <w:p w:rsidR="00D01CEB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James Thorburn -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spatial ecology of tope and spurdog</w:t>
      </w:r>
    </w:p>
    <w:p w:rsidR="00835FF8" w:rsidRDefault="00835FF8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Ali Hood – Shark </w:t>
      </w:r>
      <w:r w:rsidR="00215176">
        <w:rPr>
          <w:rFonts w:ascii="Arial" w:hAnsi="Arial" w:cs="Arial"/>
          <w:color w:val="17365D" w:themeColor="text2" w:themeShade="BF"/>
          <w:sz w:val="24"/>
          <w:szCs w:val="24"/>
        </w:rPr>
        <w:t>T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rust</w:t>
      </w:r>
      <w:r w:rsidR="00DF1BB1">
        <w:rPr>
          <w:rFonts w:ascii="Arial" w:hAnsi="Arial" w:cs="Arial"/>
          <w:color w:val="17365D" w:themeColor="text2" w:themeShade="BF"/>
          <w:sz w:val="24"/>
          <w:szCs w:val="24"/>
        </w:rPr>
        <w:t xml:space="preserve"> and EU policy</w:t>
      </w:r>
    </w:p>
    <w:p w:rsidR="00D01CEB" w:rsidRDefault="00BF77FF" w:rsidP="00BF77FF">
      <w:pPr>
        <w:spacing w:after="0" w:line="288" w:lineRule="auto"/>
        <w:ind w:left="2160" w:right="-23" w:hanging="175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Mark Hind -</w:t>
      </w:r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>Sealife</w:t>
      </w:r>
      <w:proofErr w:type="spellEnd"/>
      <w:r w:rsidR="00D01CEB">
        <w:rPr>
          <w:rFonts w:ascii="Arial" w:hAnsi="Arial" w:cs="Arial"/>
          <w:color w:val="17365D" w:themeColor="text2" w:themeShade="BF"/>
          <w:sz w:val="24"/>
          <w:szCs w:val="24"/>
        </w:rPr>
        <w:t xml:space="preserve"> and restocking elasmobranchs</w:t>
      </w:r>
    </w:p>
    <w:p w:rsidR="00D01CEB" w:rsidRPr="00A42E5D" w:rsidRDefault="00D01CEB" w:rsidP="00D01CEB">
      <w:pPr>
        <w:ind w:right="-23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ab/>
      </w:r>
      <w:r>
        <w:rPr>
          <w:rFonts w:ascii="Arial" w:hAnsi="Arial" w:cs="Arial"/>
          <w:color w:val="17365D" w:themeColor="text2" w:themeShade="BF"/>
          <w:sz w:val="24"/>
          <w:szCs w:val="24"/>
        </w:rPr>
        <w:tab/>
      </w:r>
      <w:r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F7E7F" w:rsidRDefault="009F7E7F" w:rsidP="009F7E7F">
      <w:pPr>
        <w:ind w:right="-23" w:firstLine="99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3:15pm  – Coffee</w:t>
      </w:r>
    </w:p>
    <w:p w:rsidR="009F7E7F" w:rsidRPr="00A42E5D" w:rsidRDefault="009F7E7F" w:rsidP="009F7E7F">
      <w:pPr>
        <w:ind w:right="-23" w:firstLine="99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Session 2</w:t>
      </w:r>
    </w:p>
    <w:p w:rsidR="009F7E7F" w:rsidRPr="00A42E5D" w:rsidRDefault="009F7E7F" w:rsidP="009F7E7F">
      <w:pPr>
        <w:ind w:right="-23" w:firstLine="99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3:30pm</w:t>
      </w: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="00A42E5D"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Summary of </w:t>
      </w:r>
      <w:r w:rsidR="00A42E5D"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="00A42E5D" w:rsidRPr="00A42E5D">
        <w:rPr>
          <w:rFonts w:ascii="Arial" w:hAnsi="Arial" w:cs="Arial"/>
          <w:color w:val="17365D" w:themeColor="text2" w:themeShade="BF"/>
          <w:sz w:val="24"/>
          <w:szCs w:val="24"/>
        </w:rPr>
        <w:t>ession 1</w:t>
      </w:r>
    </w:p>
    <w:p w:rsidR="00A42E5D" w:rsidRPr="00A42E5D" w:rsidRDefault="00A42E5D" w:rsidP="009F7E7F">
      <w:pPr>
        <w:ind w:right="-23" w:firstLine="99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3:40pm </w:t>
      </w: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ab/>
      </w:r>
      <w:proofErr w:type="gramStart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The</w:t>
      </w:r>
      <w:proofErr w:type="gramEnd"/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 xml:space="preserve"> future of elasmobranch research including:</w:t>
      </w:r>
    </w:p>
    <w:p w:rsidR="00A42E5D" w:rsidRPr="00A42E5D" w:rsidRDefault="00A42E5D" w:rsidP="00A42E5D">
      <w:pPr>
        <w:pStyle w:val="ListParagraph"/>
        <w:numPr>
          <w:ilvl w:val="0"/>
          <w:numId w:val="4"/>
        </w:numPr>
        <w:ind w:right="-23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What future research is needed?</w:t>
      </w:r>
    </w:p>
    <w:p w:rsidR="00A42E5D" w:rsidRDefault="00A42E5D" w:rsidP="00A42E5D">
      <w:pPr>
        <w:pStyle w:val="ListParagraph"/>
        <w:numPr>
          <w:ilvl w:val="0"/>
          <w:numId w:val="4"/>
        </w:numPr>
        <w:spacing w:after="360"/>
        <w:ind w:left="2886" w:right="-23" w:hanging="357"/>
        <w:rPr>
          <w:rFonts w:ascii="Arial" w:hAnsi="Arial" w:cs="Arial"/>
          <w:color w:val="17365D" w:themeColor="text2" w:themeShade="BF"/>
          <w:sz w:val="24"/>
          <w:szCs w:val="24"/>
        </w:rPr>
      </w:pPr>
      <w:r w:rsidRPr="00A42E5D">
        <w:rPr>
          <w:rFonts w:ascii="Arial" w:hAnsi="Arial" w:cs="Arial"/>
          <w:color w:val="17365D" w:themeColor="text2" w:themeShade="BF"/>
          <w:sz w:val="24"/>
          <w:szCs w:val="24"/>
        </w:rPr>
        <w:t>Collaborative effort towards work and funding</w:t>
      </w:r>
    </w:p>
    <w:p w:rsidR="00CA41B7" w:rsidRDefault="00CA41B7" w:rsidP="00A42E5D">
      <w:pPr>
        <w:pStyle w:val="ListParagraph"/>
        <w:numPr>
          <w:ilvl w:val="0"/>
          <w:numId w:val="4"/>
        </w:numPr>
        <w:spacing w:after="360"/>
        <w:ind w:left="2886" w:right="-23" w:hanging="357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Working with Europe</w:t>
      </w:r>
    </w:p>
    <w:p w:rsidR="00CF1442" w:rsidRDefault="00A42E5D" w:rsidP="00821AF3">
      <w:pPr>
        <w:ind w:left="993" w:right="-23"/>
        <w:jc w:val="center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</w:pPr>
      <w:r w:rsidRPr="00A42E5D">
        <w:rPr>
          <w:rFonts w:ascii="Arial" w:hAnsi="Arial" w:cs="Arial"/>
          <w:color w:val="000000" w:themeColor="text1"/>
          <w:sz w:val="24"/>
          <w:szCs w:val="24"/>
        </w:rPr>
        <w:t>Thank</w:t>
      </w:r>
      <w:r w:rsidR="000819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E5D">
        <w:rPr>
          <w:rFonts w:ascii="Arial" w:hAnsi="Arial" w:cs="Arial"/>
          <w:color w:val="000000" w:themeColor="text1"/>
          <w:sz w:val="24"/>
          <w:szCs w:val="24"/>
        </w:rPr>
        <w:t>you for you</w:t>
      </w:r>
      <w:r w:rsidR="00081988">
        <w:rPr>
          <w:rFonts w:ascii="Arial" w:hAnsi="Arial" w:cs="Arial"/>
          <w:color w:val="000000" w:themeColor="text1"/>
          <w:sz w:val="24"/>
          <w:szCs w:val="24"/>
        </w:rPr>
        <w:t>r</w:t>
      </w:r>
      <w:r w:rsidRPr="00A42E5D">
        <w:rPr>
          <w:rFonts w:ascii="Arial" w:hAnsi="Arial" w:cs="Arial"/>
          <w:color w:val="000000" w:themeColor="text1"/>
          <w:sz w:val="24"/>
          <w:szCs w:val="24"/>
        </w:rPr>
        <w:t xml:space="preserve"> interest in this workshop, if you have any questions or would like further information, ple</w:t>
      </w:r>
      <w:r w:rsidR="00CF1442">
        <w:rPr>
          <w:rFonts w:ascii="Arial" w:hAnsi="Arial" w:cs="Arial"/>
          <w:color w:val="000000" w:themeColor="text1"/>
          <w:sz w:val="24"/>
          <w:szCs w:val="24"/>
        </w:rPr>
        <w:t xml:space="preserve">ase contact </w:t>
      </w:r>
      <w:r w:rsidR="00081988">
        <w:rPr>
          <w:rFonts w:ascii="Arial" w:hAnsi="Arial" w:cs="Arial"/>
          <w:color w:val="000000" w:themeColor="text1"/>
          <w:sz w:val="24"/>
          <w:szCs w:val="24"/>
        </w:rPr>
        <w:t xml:space="preserve">James </w:t>
      </w:r>
      <w:proofErr w:type="spellStart"/>
      <w:r w:rsidR="00081988">
        <w:rPr>
          <w:rFonts w:ascii="Arial" w:hAnsi="Arial" w:cs="Arial"/>
          <w:color w:val="000000" w:themeColor="text1"/>
          <w:sz w:val="24"/>
          <w:szCs w:val="24"/>
        </w:rPr>
        <w:t>Thorburn</w:t>
      </w:r>
      <w:proofErr w:type="spellEnd"/>
      <w:r w:rsidRPr="00A42E5D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="00CF1442" w:rsidRPr="00CF144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j.thorburn@abdn.ac.uk</w:t>
      </w:r>
      <w:r w:rsidR="00CF144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or </w:t>
      </w:r>
      <w:r w:rsidR="00081988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Lea-Anne Henry </w:t>
      </w:r>
      <w:r w:rsidR="00821AF3" w:rsidRPr="004B3C0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l.henry@hw.ac.uk</w:t>
      </w:r>
    </w:p>
    <w:sectPr w:rsidR="00CF1442" w:rsidSect="00821AF3">
      <w:headerReference w:type="default" r:id="rId8"/>
      <w:footerReference w:type="default" r:id="rId9"/>
      <w:pgSz w:w="11906" w:h="16838"/>
      <w:pgMar w:top="1440" w:right="1133" w:bottom="1440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2" w:rsidRDefault="006F5AD2" w:rsidP="00AF4271">
      <w:pPr>
        <w:spacing w:after="0" w:line="240" w:lineRule="auto"/>
      </w:pPr>
      <w:r>
        <w:separator/>
      </w:r>
    </w:p>
  </w:endnote>
  <w:endnote w:type="continuationSeparator" w:id="0">
    <w:p w:rsidR="006F5AD2" w:rsidRDefault="006F5AD2" w:rsidP="00A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F3" w:rsidRDefault="00821AF3" w:rsidP="00821AF3">
    <w:pPr>
      <w:pStyle w:val="Footer"/>
      <w:jc w:val="center"/>
      <w:rPr>
        <w:rFonts w:ascii="Calibri" w:hAnsi="Calibri"/>
        <w:color w:val="000000"/>
        <w:shd w:val="clear" w:color="auto" w:fill="FFFFFF"/>
      </w:rPr>
    </w:pPr>
    <w:r>
      <w:rPr>
        <w:rFonts w:ascii="Calibri" w:hAnsi="Calibri"/>
        <w:color w:val="000000"/>
        <w:shd w:val="clear" w:color="auto" w:fill="FFFFFF"/>
      </w:rPr>
      <w:t xml:space="preserve">College of Life Sciences &amp; Medicine, University of Aberdeen, Zoology Building, </w:t>
    </w:r>
  </w:p>
  <w:p w:rsidR="00821AF3" w:rsidRDefault="00821AF3" w:rsidP="00821AF3">
    <w:pPr>
      <w:pStyle w:val="Footer"/>
      <w:jc w:val="center"/>
    </w:pPr>
    <w:proofErr w:type="spellStart"/>
    <w:r>
      <w:rPr>
        <w:rFonts w:ascii="Calibri" w:hAnsi="Calibri"/>
        <w:color w:val="000000"/>
        <w:shd w:val="clear" w:color="auto" w:fill="FFFFFF"/>
      </w:rPr>
      <w:t>Tillydrone</w:t>
    </w:r>
    <w:proofErr w:type="spellEnd"/>
    <w:r>
      <w:rPr>
        <w:rFonts w:ascii="Calibri" w:hAnsi="Calibri"/>
        <w:color w:val="000000"/>
        <w:shd w:val="clear" w:color="auto" w:fill="FFFFFF"/>
      </w:rPr>
      <w:t xml:space="preserve"> Avenue, Aberdeen, AB24 2TZ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2" w:rsidRDefault="006F5AD2" w:rsidP="00AF4271">
      <w:pPr>
        <w:spacing w:after="0" w:line="240" w:lineRule="auto"/>
      </w:pPr>
      <w:r>
        <w:separator/>
      </w:r>
    </w:p>
  </w:footnote>
  <w:footnote w:type="continuationSeparator" w:id="0">
    <w:p w:rsidR="006F5AD2" w:rsidRDefault="006F5AD2" w:rsidP="00AF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71" w:rsidRDefault="00A42E5D" w:rsidP="00A42E5D">
    <w:pPr>
      <w:pStyle w:val="Header"/>
      <w:tabs>
        <w:tab w:val="left" w:pos="8647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74F8F5F8" wp14:editId="0E012887">
              <wp:simplePos x="0" y="0"/>
              <wp:positionH relativeFrom="column">
                <wp:posOffset>1062990</wp:posOffset>
              </wp:positionH>
              <wp:positionV relativeFrom="paragraph">
                <wp:posOffset>546669</wp:posOffset>
              </wp:positionV>
              <wp:extent cx="5733008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00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43.05pt" to="535.1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" strokecolor="#4a7ebb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7C7937" wp14:editId="0B431956">
          <wp:simplePos x="0" y="0"/>
          <wp:positionH relativeFrom="column">
            <wp:posOffset>1062544</wp:posOffset>
          </wp:positionH>
          <wp:positionV relativeFrom="paragraph">
            <wp:posOffset>-207645</wp:posOffset>
          </wp:positionV>
          <wp:extent cx="1241425" cy="462280"/>
          <wp:effectExtent l="0" t="0" r="0" b="0"/>
          <wp:wrapNone/>
          <wp:docPr id="3" name="irc_mi" descr="http://www.biobankingsolutions.ac.uk/wp/wp-content/uploads/2012/01/University-of-Aberde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iobankingsolutions.ac.uk/wp/wp-content/uploads/2012/01/University-of-Aberdeen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282FB05E" wp14:editId="488DBB7F">
          <wp:simplePos x="0" y="0"/>
          <wp:positionH relativeFrom="column">
            <wp:posOffset>5031740</wp:posOffset>
          </wp:positionH>
          <wp:positionV relativeFrom="paragraph">
            <wp:posOffset>-259080</wp:posOffset>
          </wp:positionV>
          <wp:extent cx="1089025" cy="6140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05EDD91" wp14:editId="5266C2C4">
          <wp:simplePos x="0" y="0"/>
          <wp:positionH relativeFrom="column">
            <wp:posOffset>3885565</wp:posOffset>
          </wp:positionH>
          <wp:positionV relativeFrom="paragraph">
            <wp:posOffset>-256540</wp:posOffset>
          </wp:positionV>
          <wp:extent cx="791210" cy="608330"/>
          <wp:effectExtent l="0" t="0" r="8890" b="1270"/>
          <wp:wrapNone/>
          <wp:docPr id="4" name="irc_mi" descr="https://encrypted-tbn2.gstatic.com/images?q=tbn:ANd9GcS3FpLjsvlP5fAfIVOY41wfodulTWhfzR85rG1r7ax_WjmTMGmJ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2.gstatic.com/images?q=tbn:ANd9GcS3FpLjsvlP5fAfIVOY41wfodulTWhfzR85rG1r7ax_WjmTMGmJ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B4AB0CC" wp14:editId="0B6D50F0">
          <wp:simplePos x="0" y="0"/>
          <wp:positionH relativeFrom="column">
            <wp:posOffset>2470084</wp:posOffset>
          </wp:positionH>
          <wp:positionV relativeFrom="paragraph">
            <wp:posOffset>-170659</wp:posOffset>
          </wp:positionV>
          <wp:extent cx="1145509" cy="444477"/>
          <wp:effectExtent l="0" t="0" r="0" b="0"/>
          <wp:wrapNone/>
          <wp:docPr id="2" name="Picture 2" descr="SSACNmail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CNmailing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09" cy="44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854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BC6BDF5" wp14:editId="127257BE">
          <wp:simplePos x="0" y="0"/>
          <wp:positionH relativeFrom="column">
            <wp:posOffset>-723332</wp:posOffset>
          </wp:positionH>
          <wp:positionV relativeFrom="paragraph">
            <wp:posOffset>-394989</wp:posOffset>
          </wp:positionV>
          <wp:extent cx="1677131" cy="1665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14" cy="166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E5D">
      <w:rPr>
        <w:noProof/>
        <w:lang w:eastAsia="en-GB"/>
      </w:rPr>
      <w:t xml:space="preserve"> </w:t>
    </w:r>
    <w:r w:rsidR="004378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79CD1B0" wp14:editId="66253995">
              <wp:simplePos x="0" y="0"/>
              <wp:positionH relativeFrom="column">
                <wp:posOffset>-1151890</wp:posOffset>
              </wp:positionH>
              <wp:positionV relativeFrom="paragraph">
                <wp:posOffset>-579755</wp:posOffset>
              </wp:positionV>
              <wp:extent cx="2209800" cy="111633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11163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  <a:alpha val="67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  <a:alpha val="76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0"/>
                              <a:lumOff val="100000"/>
                              <a:alpha val="8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-90.7pt;margin-top:-45.65pt;width:174pt;height:87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" fillcolor="#548dd4 [1951]" stroked="f" strokeweight="2pt">
              <v:fill opacity="58327f" color2="white [20]" o:opacity2="43909f" rotate="t" angle="90" colors="0 #558ed5;.5 #c2d1ed;1 white" focus="100%" type="gradient"/>
            </v:rect>
          </w:pict>
        </mc:Fallback>
      </mc:AlternateContent>
    </w:r>
    <w:r w:rsidR="00AF4271" w:rsidRPr="00AF4271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FC9"/>
    <w:multiLevelType w:val="hybridMultilevel"/>
    <w:tmpl w:val="FE2A58B4"/>
    <w:lvl w:ilvl="0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">
    <w:nsid w:val="431B2B4F"/>
    <w:multiLevelType w:val="hybridMultilevel"/>
    <w:tmpl w:val="D758FE08"/>
    <w:lvl w:ilvl="0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">
    <w:nsid w:val="4E346534"/>
    <w:multiLevelType w:val="hybridMultilevel"/>
    <w:tmpl w:val="A6F210F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7811045"/>
    <w:multiLevelType w:val="hybridMultilevel"/>
    <w:tmpl w:val="9490EE56"/>
    <w:lvl w:ilvl="0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1"/>
    <w:rsid w:val="00081988"/>
    <w:rsid w:val="0011118E"/>
    <w:rsid w:val="00215176"/>
    <w:rsid w:val="00226109"/>
    <w:rsid w:val="00277614"/>
    <w:rsid w:val="002A044F"/>
    <w:rsid w:val="00375A25"/>
    <w:rsid w:val="003B47B9"/>
    <w:rsid w:val="003D4158"/>
    <w:rsid w:val="00437854"/>
    <w:rsid w:val="004B3C06"/>
    <w:rsid w:val="004E2F7F"/>
    <w:rsid w:val="005543B3"/>
    <w:rsid w:val="00670ECE"/>
    <w:rsid w:val="006D16E7"/>
    <w:rsid w:val="006F5AD2"/>
    <w:rsid w:val="006F6552"/>
    <w:rsid w:val="00821AF3"/>
    <w:rsid w:val="00835FF8"/>
    <w:rsid w:val="008674C2"/>
    <w:rsid w:val="009C148A"/>
    <w:rsid w:val="009F7E7F"/>
    <w:rsid w:val="00A42E5D"/>
    <w:rsid w:val="00A454EC"/>
    <w:rsid w:val="00AF4271"/>
    <w:rsid w:val="00B3256A"/>
    <w:rsid w:val="00B454A2"/>
    <w:rsid w:val="00B556E0"/>
    <w:rsid w:val="00B60115"/>
    <w:rsid w:val="00B737F4"/>
    <w:rsid w:val="00B76545"/>
    <w:rsid w:val="00B776A8"/>
    <w:rsid w:val="00BC30D0"/>
    <w:rsid w:val="00BD3CB2"/>
    <w:rsid w:val="00BF77FF"/>
    <w:rsid w:val="00C16949"/>
    <w:rsid w:val="00C61988"/>
    <w:rsid w:val="00C820F9"/>
    <w:rsid w:val="00CA41B7"/>
    <w:rsid w:val="00CF1442"/>
    <w:rsid w:val="00D01CEB"/>
    <w:rsid w:val="00DF1BB1"/>
    <w:rsid w:val="00E229BE"/>
    <w:rsid w:val="00E83F6B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71"/>
  </w:style>
  <w:style w:type="paragraph" w:styleId="Footer">
    <w:name w:val="footer"/>
    <w:basedOn w:val="Normal"/>
    <w:link w:val="FooterChar"/>
    <w:uiPriority w:val="99"/>
    <w:unhideWhenUsed/>
    <w:rsid w:val="00AF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71"/>
  </w:style>
  <w:style w:type="paragraph" w:styleId="BalloonText">
    <w:name w:val="Balloon Text"/>
    <w:basedOn w:val="Normal"/>
    <w:link w:val="BalloonTextChar"/>
    <w:uiPriority w:val="99"/>
    <w:semiHidden/>
    <w:unhideWhenUsed/>
    <w:rsid w:val="00AF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F4271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B76545"/>
  </w:style>
  <w:style w:type="paragraph" w:styleId="ListParagraph">
    <w:name w:val="List Paragraph"/>
    <w:basedOn w:val="Normal"/>
    <w:uiPriority w:val="34"/>
    <w:qFormat/>
    <w:rsid w:val="009F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71"/>
  </w:style>
  <w:style w:type="paragraph" w:styleId="Footer">
    <w:name w:val="footer"/>
    <w:basedOn w:val="Normal"/>
    <w:link w:val="FooterChar"/>
    <w:uiPriority w:val="99"/>
    <w:unhideWhenUsed/>
    <w:rsid w:val="00AF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71"/>
  </w:style>
  <w:style w:type="paragraph" w:styleId="BalloonText">
    <w:name w:val="Balloon Text"/>
    <w:basedOn w:val="Normal"/>
    <w:link w:val="BalloonTextChar"/>
    <w:uiPriority w:val="99"/>
    <w:semiHidden/>
    <w:unhideWhenUsed/>
    <w:rsid w:val="00AF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F4271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B76545"/>
  </w:style>
  <w:style w:type="paragraph" w:styleId="ListParagraph">
    <w:name w:val="List Paragraph"/>
    <w:basedOn w:val="Normal"/>
    <w:uiPriority w:val="34"/>
    <w:qFormat/>
    <w:rsid w:val="009F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Thorburn</dc:creator>
  <cp:lastModifiedBy>ecd2</cp:lastModifiedBy>
  <cp:revision>2</cp:revision>
  <dcterms:created xsi:type="dcterms:W3CDTF">2013-08-16T14:24:00Z</dcterms:created>
  <dcterms:modified xsi:type="dcterms:W3CDTF">2013-08-16T14:24:00Z</dcterms:modified>
</cp:coreProperties>
</file>